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024BF" w14:textId="1A4E8429" w:rsidR="00C01695" w:rsidRPr="007E191B" w:rsidRDefault="00C01695" w:rsidP="00E929AA">
      <w:pPr>
        <w:spacing w:after="0" w:line="240" w:lineRule="auto"/>
        <w:rPr>
          <w:rFonts w:cstheme="minorHAnsi"/>
          <w:szCs w:val="20"/>
          <w:lang w:val="en-US"/>
        </w:rPr>
      </w:pPr>
    </w:p>
    <w:p w14:paraId="5130EB64" w14:textId="77777777" w:rsidR="00C01695" w:rsidRPr="007E191B" w:rsidRDefault="00C01695" w:rsidP="00E929AA">
      <w:pPr>
        <w:spacing w:after="0" w:line="240" w:lineRule="auto"/>
        <w:rPr>
          <w:rFonts w:cstheme="minorHAnsi"/>
          <w:szCs w:val="20"/>
          <w:lang w:val="en-US"/>
        </w:rPr>
      </w:pPr>
    </w:p>
    <w:p w14:paraId="4ED25241" w14:textId="77777777" w:rsidR="00E929AA" w:rsidRPr="007E191B" w:rsidRDefault="00E929AA" w:rsidP="00E929AA">
      <w:pPr>
        <w:spacing w:after="0" w:line="240" w:lineRule="auto"/>
        <w:rPr>
          <w:rFonts w:cstheme="minorHAnsi"/>
          <w:szCs w:val="20"/>
          <w:lang w:val="en-US"/>
        </w:rPr>
      </w:pPr>
    </w:p>
    <w:tbl>
      <w:tblPr>
        <w:tblStyle w:val="Tabellrutenett"/>
        <w:tblW w:w="9855" w:type="dxa"/>
        <w:tblInd w:w="-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4"/>
        <w:gridCol w:w="4901"/>
      </w:tblGrid>
      <w:tr w:rsidR="008D34C2" w:rsidRPr="00C6731E" w14:paraId="0865FF88" w14:textId="77777777" w:rsidTr="00D40660">
        <w:trPr>
          <w:hidden/>
        </w:trPr>
        <w:tc>
          <w:tcPr>
            <w:tcW w:w="4954" w:type="dxa"/>
          </w:tcPr>
          <w:p w14:paraId="75AA7934" w14:textId="3AA8F4B6" w:rsidR="00224CCF" w:rsidRDefault="00C6731E" w:rsidP="00D40660">
            <w:pPr>
              <w:spacing w:after="0" w:line="240" w:lineRule="auto"/>
              <w:ind w:left="-37"/>
              <w:rPr>
                <w:rFonts w:cstheme="minorHAnsi"/>
                <w:noProof/>
                <w:vanish/>
                <w:szCs w:val="20"/>
              </w:rPr>
            </w:pPr>
            <w:sdt>
              <w:sdtPr>
                <w:rPr>
                  <w:rFonts w:cstheme="minorHAnsi"/>
                  <w:noProof/>
                  <w:vanish/>
                  <w:szCs w:val="20"/>
                </w:rPr>
                <w:alias w:val="Sdm_AMNavn"/>
                <w:tag w:val="Sdm_AMNavn"/>
                <w:id w:val="99220512"/>
                <w:dataBinding w:xpath="/document/body/Sdm_AMNavn" w:storeItemID="{DCEAF373-5F08-4F08-B7A6-D70A7581909E}"/>
                <w:text/>
              </w:sdtPr>
              <w:sdtEndPr/>
              <w:sdtContent>
                <w:bookmarkStart w:id="0" w:name="Sdm_AMNavn"/>
                <w:r>
                  <w:rPr>
                    <w:rFonts w:cstheme="minorHAnsi"/>
                    <w:noProof/>
                    <w:vanish/>
                    <w:szCs w:val="20"/>
                  </w:rPr>
                  <w:t xml:space="preserve"> </w:t>
                </w:r>
              </w:sdtContent>
            </w:sdt>
            <w:bookmarkEnd w:id="0"/>
          </w:p>
          <w:p w14:paraId="27F8A7D1" w14:textId="5AD5AF6D" w:rsidR="008D34C2" w:rsidRPr="00CD592D" w:rsidRDefault="00C6731E" w:rsidP="00D40660">
            <w:pPr>
              <w:spacing w:after="0" w:line="240" w:lineRule="auto"/>
              <w:ind w:left="-37"/>
              <w:rPr>
                <w:rFonts w:cstheme="minorHAnsi"/>
                <w:vanish/>
                <w:szCs w:val="20"/>
              </w:rPr>
            </w:pPr>
            <w:sdt>
              <w:sdtPr>
                <w:rPr>
                  <w:rFonts w:cstheme="minorHAnsi"/>
                  <w:noProof/>
                  <w:vanish/>
                  <w:szCs w:val="20"/>
                </w:rPr>
                <w:alias w:val="Sdm_AMAdr"/>
                <w:tag w:val="Sdm_AMAdr"/>
                <w:id w:val="48009164"/>
                <w:dataBinding w:xpath="/document/body/Sdm_AMAdr" w:storeItemID="{DCEAF373-5F08-4F08-B7A6-D70A7581909E}"/>
                <w:text/>
              </w:sdtPr>
              <w:sdtEndPr/>
              <w:sdtContent>
                <w:bookmarkStart w:id="1" w:name="Sdm_AMAdr"/>
                <w:r>
                  <w:rPr>
                    <w:rFonts w:cstheme="minorHAnsi"/>
                    <w:noProof/>
                    <w:vanish/>
                    <w:szCs w:val="20"/>
                  </w:rPr>
                  <w:t xml:space="preserve"> </w:t>
                </w:r>
              </w:sdtContent>
            </w:sdt>
            <w:bookmarkEnd w:id="1"/>
          </w:p>
          <w:p w14:paraId="466E86F1" w14:textId="10E9F90C" w:rsidR="008D34C2" w:rsidRPr="00C01695" w:rsidRDefault="00C6731E" w:rsidP="00C01695">
            <w:pPr>
              <w:spacing w:after="0" w:line="240" w:lineRule="auto"/>
              <w:ind w:left="-37"/>
              <w:rPr>
                <w:rFonts w:cstheme="minorHAnsi"/>
                <w:noProof/>
                <w:szCs w:val="20"/>
                <w:lang w:val="en-US"/>
              </w:rPr>
            </w:pPr>
            <w:sdt>
              <w:sdtPr>
                <w:rPr>
                  <w:rFonts w:cstheme="minorHAnsi"/>
                  <w:noProof/>
                  <w:vanish/>
                  <w:szCs w:val="20"/>
                  <w:lang w:val="en-US"/>
                </w:rPr>
                <w:alias w:val="Sdm_AMAdr2"/>
                <w:tag w:val="Sdm_AMAdr2"/>
                <w:id w:val="37922538"/>
                <w:dataBinding w:xpath="/document/body/Sdm_AMAdr2" w:storeItemID="{DCEAF373-5F08-4F08-B7A6-D70A7581909E}"/>
                <w:text/>
              </w:sdtPr>
              <w:sdtEndPr/>
              <w:sdtContent>
                <w:bookmarkStart w:id="2" w:name="Sdm_AMAdr2"/>
                <w:r>
                  <w:rPr>
                    <w:rFonts w:cstheme="minorHAnsi"/>
                    <w:noProof/>
                    <w:vanish/>
                    <w:szCs w:val="20"/>
                    <w:lang w:val="en-US"/>
                  </w:rPr>
                  <w:t xml:space="preserve"> </w:t>
                </w:r>
              </w:sdtContent>
            </w:sdt>
            <w:bookmarkEnd w:id="2"/>
            <w:proofErr w:type="spellStart"/>
            <w:r w:rsidR="008D34C2" w:rsidRPr="00C01695">
              <w:rPr>
                <w:rFonts w:cstheme="minorHAnsi"/>
                <w:szCs w:val="20"/>
                <w:lang w:val="en-US"/>
              </w:rPr>
              <w:t>Att</w:t>
            </w:r>
            <w:proofErr w:type="spellEnd"/>
            <w:r w:rsidR="008D34C2" w:rsidRPr="00C01695">
              <w:rPr>
                <w:rFonts w:cstheme="minorHAnsi"/>
                <w:szCs w:val="20"/>
                <w:lang w:val="en-US"/>
              </w:rPr>
              <w:t xml:space="preserve">: </w:t>
            </w:r>
            <w:r w:rsidR="00C01695" w:rsidRPr="00C01695">
              <w:rPr>
                <w:rFonts w:cstheme="minorHAnsi"/>
                <w:szCs w:val="20"/>
                <w:lang w:val="en-US"/>
              </w:rPr>
              <w:t xml:space="preserve">Trade Union </w:t>
            </w:r>
            <w:r w:rsidRPr="00C01695">
              <w:rPr>
                <w:rFonts w:cstheme="minorHAnsi"/>
                <w:szCs w:val="20"/>
                <w:lang w:val="en-US"/>
              </w:rPr>
              <w:t>Association</w:t>
            </w:r>
            <w:r w:rsidR="00C01695" w:rsidRPr="00C01695">
              <w:rPr>
                <w:rFonts w:cstheme="minorHAnsi"/>
                <w:szCs w:val="20"/>
                <w:lang w:val="en-US"/>
              </w:rPr>
              <w:t xml:space="preserve"> «B</w:t>
            </w:r>
            <w:r w:rsidR="00C01695">
              <w:rPr>
                <w:rFonts w:cstheme="minorHAnsi"/>
                <w:szCs w:val="20"/>
                <w:lang w:val="en-US"/>
              </w:rPr>
              <w:t>elarusian Congress Of Democratic Trade Unions” (BKDP)</w:t>
            </w:r>
            <w:sdt>
              <w:sdtPr>
                <w:rPr>
                  <w:rFonts w:cstheme="minorHAnsi"/>
                  <w:vanish/>
                  <w:szCs w:val="20"/>
                  <w:lang w:val="en-US"/>
                </w:rPr>
                <w:alias w:val="Sdm_Att"/>
                <w:tag w:val="Sdm_Att"/>
                <w:id w:val="38714657"/>
                <w:dataBinding w:xpath="/document/body/Sdm_Att" w:storeItemID="{DCEAF373-5F08-4F08-B7A6-D70A7581909E}"/>
                <w:text/>
              </w:sdtPr>
              <w:sdtEndPr/>
              <w:sdtContent>
                <w:bookmarkStart w:id="3" w:name="Sdm_Att"/>
                <w:r>
                  <w:rPr>
                    <w:rFonts w:cstheme="minorHAnsi"/>
                    <w:vanish/>
                    <w:szCs w:val="20"/>
                    <w:lang w:val="en-US"/>
                  </w:rPr>
                  <w:t xml:space="preserve"> </w:t>
                </w:r>
              </w:sdtContent>
            </w:sdt>
            <w:bookmarkEnd w:id="3"/>
          </w:p>
          <w:p w14:paraId="193B94E9" w14:textId="77777777" w:rsidR="008D34C2" w:rsidRPr="00C01695" w:rsidRDefault="008D34C2" w:rsidP="00D40660">
            <w:pPr>
              <w:spacing w:after="0" w:line="240" w:lineRule="auto"/>
              <w:ind w:left="-37"/>
              <w:rPr>
                <w:rFonts w:cstheme="minorHAnsi"/>
                <w:szCs w:val="20"/>
                <w:lang w:val="en-US"/>
              </w:rPr>
            </w:pPr>
          </w:p>
          <w:p w14:paraId="1DCC5B74" w14:textId="77777777" w:rsidR="008D34C2" w:rsidRPr="00C01695" w:rsidRDefault="008D34C2" w:rsidP="00D40660">
            <w:pPr>
              <w:spacing w:after="0" w:line="240" w:lineRule="auto"/>
              <w:ind w:left="-37"/>
              <w:rPr>
                <w:rFonts w:cstheme="minorHAnsi"/>
                <w:szCs w:val="20"/>
                <w:lang w:val="en-US"/>
              </w:rPr>
            </w:pPr>
          </w:p>
        </w:tc>
        <w:tc>
          <w:tcPr>
            <w:tcW w:w="4901" w:type="dxa"/>
          </w:tcPr>
          <w:p w14:paraId="43DD3C72" w14:textId="2E580451" w:rsidR="008D34C2" w:rsidRPr="00C01695" w:rsidRDefault="00C6731E" w:rsidP="00D40660">
            <w:pPr>
              <w:spacing w:after="0" w:line="240" w:lineRule="auto"/>
              <w:jc w:val="right"/>
              <w:rPr>
                <w:rFonts w:cstheme="minorHAnsi"/>
                <w:noProof/>
                <w:vanish/>
                <w:szCs w:val="20"/>
                <w:lang w:val="en-US"/>
              </w:rPr>
            </w:pPr>
            <w:sdt>
              <w:sdtPr>
                <w:rPr>
                  <w:rFonts w:cstheme="minorHAnsi"/>
                  <w:vanish/>
                  <w:szCs w:val="20"/>
                  <w:lang w:val="en-US"/>
                </w:rPr>
                <w:alias w:val="Sgr_beskrivelse"/>
                <w:tag w:val="Sgr_beskrivelse"/>
                <w:id w:val="92365725"/>
                <w:dataBinding w:xpath="/document/body/Sgr_beskrivelse" w:storeItemID="{DCEAF373-5F08-4F08-B7A6-D70A7581909E}"/>
                <w:text/>
              </w:sdtPr>
              <w:sdtEndPr/>
              <w:sdtContent>
                <w:bookmarkStart w:id="4" w:name="Sgr_beskrivelse"/>
                <w:r>
                  <w:rPr>
                    <w:rFonts w:cstheme="minorHAnsi"/>
                    <w:vanish/>
                    <w:szCs w:val="20"/>
                    <w:lang w:val="en-US"/>
                  </w:rPr>
                  <w:t xml:space="preserve"> </w:t>
                </w:r>
              </w:sdtContent>
            </w:sdt>
            <w:bookmarkEnd w:id="4"/>
          </w:p>
          <w:p w14:paraId="1964A9F3" w14:textId="77777777" w:rsidR="008D34C2" w:rsidRPr="00A54323" w:rsidRDefault="008D34C2" w:rsidP="00D40660">
            <w:pPr>
              <w:spacing w:after="0" w:line="240" w:lineRule="auto"/>
              <w:jc w:val="right"/>
              <w:rPr>
                <w:rFonts w:cstheme="minorHAnsi"/>
                <w:szCs w:val="20"/>
                <w:lang w:val="en-US"/>
              </w:rPr>
            </w:pPr>
            <w:r w:rsidRPr="00C01695">
              <w:rPr>
                <w:rFonts w:cstheme="minorHAnsi"/>
                <w:noProof/>
                <w:szCs w:val="20"/>
                <w:lang w:val="en-US"/>
              </w:rPr>
              <w:t xml:space="preserve"> </w:t>
            </w:r>
            <w:r w:rsidRPr="00A54323">
              <w:rPr>
                <w:rFonts w:cstheme="minorHAnsi"/>
                <w:szCs w:val="20"/>
                <w:lang w:val="en-US"/>
              </w:rPr>
              <w:t xml:space="preserve">Oslo, </w:t>
            </w:r>
            <w:sdt>
              <w:sdtPr>
                <w:rPr>
                  <w:rFonts w:cstheme="minorHAnsi"/>
                  <w:szCs w:val="20"/>
                  <w:lang w:val="en-US"/>
                </w:rPr>
                <w:alias w:val="Sdo_DokDato"/>
                <w:tag w:val="Sdo_DokDato"/>
                <w:id w:val="611703799"/>
                <w:dataBinding w:xpath="/document/body/Sdo_DokDato" w:storeItemID="{DCEAF373-5F08-4F08-B7A6-D70A7581909E}"/>
                <w:text/>
              </w:sdtPr>
              <w:sdtEndPr/>
              <w:sdtContent>
                <w:bookmarkStart w:id="5" w:name="Sdo_DokDato"/>
                <w:r w:rsidRPr="00A54323">
                  <w:rPr>
                    <w:rFonts w:cstheme="minorHAnsi"/>
                    <w:szCs w:val="20"/>
                    <w:lang w:val="en-US"/>
                  </w:rPr>
                  <w:t>09.04.2021</w:t>
                </w:r>
              </w:sdtContent>
            </w:sdt>
            <w:bookmarkEnd w:id="5"/>
          </w:p>
          <w:p w14:paraId="45D87C29" w14:textId="5D4E9EE6" w:rsidR="008D34C2" w:rsidRPr="00A54323" w:rsidRDefault="00BD3B38" w:rsidP="00D40660">
            <w:pPr>
              <w:spacing w:after="0" w:line="240" w:lineRule="auto"/>
              <w:jc w:val="right"/>
              <w:rPr>
                <w:rFonts w:cstheme="minorHAnsi"/>
                <w:szCs w:val="20"/>
                <w:lang w:val="en-US"/>
              </w:rPr>
            </w:pPr>
            <w:r w:rsidRPr="00A54323">
              <w:rPr>
                <w:rFonts w:cstheme="minorHAnsi"/>
                <w:szCs w:val="20"/>
                <w:lang w:val="en-US"/>
              </w:rPr>
              <w:t>Our</w:t>
            </w:r>
            <w:r w:rsidR="008D34C2" w:rsidRPr="00A54323">
              <w:rPr>
                <w:rFonts w:cstheme="minorHAnsi"/>
                <w:szCs w:val="20"/>
                <w:lang w:val="en-US"/>
              </w:rPr>
              <w:t xml:space="preserve"> ref. </w:t>
            </w:r>
            <w:sdt>
              <w:sdtPr>
                <w:rPr>
                  <w:rFonts w:cstheme="minorHAnsi"/>
                  <w:szCs w:val="20"/>
                  <w:lang w:val="en-US"/>
                </w:rPr>
                <w:alias w:val="Sas_ArkivSakID"/>
                <w:tag w:val="Sas_ArkivSakID"/>
                <w:id w:val="-1266678391"/>
                <w:dataBinding w:xpath="/document/body/Sas_ArkivSakID" w:storeItemID="{DCEAF373-5F08-4F08-B7A6-D70A7581909E}"/>
                <w:text/>
              </w:sdtPr>
              <w:sdtEndPr/>
              <w:sdtContent>
                <w:bookmarkStart w:id="6" w:name="Sas_ArkivSakID"/>
                <w:r w:rsidR="008D34C2" w:rsidRPr="00A54323">
                  <w:rPr>
                    <w:rFonts w:cstheme="minorHAnsi"/>
                    <w:szCs w:val="20"/>
                    <w:lang w:val="en-US"/>
                  </w:rPr>
                  <w:t>20/1965</w:t>
                </w:r>
              </w:sdtContent>
            </w:sdt>
            <w:bookmarkEnd w:id="6"/>
            <w:r w:rsidR="008D34C2" w:rsidRPr="00A54323">
              <w:rPr>
                <w:rFonts w:cstheme="minorHAnsi"/>
                <w:szCs w:val="20"/>
                <w:lang w:val="en-US"/>
              </w:rPr>
              <w:t>-</w:t>
            </w:r>
            <w:sdt>
              <w:sdtPr>
                <w:rPr>
                  <w:rFonts w:cstheme="minorHAnsi"/>
                  <w:szCs w:val="20"/>
                  <w:lang w:val="en-US"/>
                </w:rPr>
                <w:alias w:val="Sdo_DokNr"/>
                <w:tag w:val="Sdo_DokNr"/>
                <w:id w:val="-1790511478"/>
                <w:dataBinding w:xpath="/document/body/Sdo_DokNr" w:storeItemID="{DCEAF373-5F08-4F08-B7A6-D70A7581909E}"/>
                <w:text/>
              </w:sdtPr>
              <w:sdtEndPr/>
              <w:sdtContent>
                <w:bookmarkStart w:id="7" w:name="Sdo_DokNr"/>
                <w:r w:rsidR="008D34C2" w:rsidRPr="00A54323">
                  <w:rPr>
                    <w:rFonts w:cstheme="minorHAnsi"/>
                    <w:szCs w:val="20"/>
                    <w:lang w:val="en-US"/>
                  </w:rPr>
                  <w:t>5</w:t>
                </w:r>
              </w:sdtContent>
            </w:sdt>
            <w:bookmarkEnd w:id="7"/>
          </w:p>
          <w:p w14:paraId="1D20032B" w14:textId="77777777" w:rsidR="008D34C2" w:rsidRPr="00A54323" w:rsidRDefault="00C6731E" w:rsidP="00D40660">
            <w:pPr>
              <w:spacing w:after="0" w:line="240" w:lineRule="auto"/>
              <w:jc w:val="right"/>
              <w:rPr>
                <w:rFonts w:cstheme="minorHAnsi"/>
                <w:szCs w:val="20"/>
                <w:lang w:val="en-US"/>
              </w:rPr>
            </w:pPr>
            <w:sdt>
              <w:sdtPr>
                <w:rPr>
                  <w:rFonts w:cstheme="minorHAnsi"/>
                  <w:szCs w:val="20"/>
                  <w:lang w:val="en-US"/>
                </w:rPr>
                <w:alias w:val="Nkl_Ordnver_3"/>
                <w:tag w:val="Nkl_Ordnver_3"/>
                <w:id w:val="-2032250594"/>
                <w:dataBinding w:xpath="/document/body/Nkl_Ordnver_3" w:storeItemID="{DCEAF373-5F08-4F08-B7A6-D70A7581909E}"/>
                <w:text/>
              </w:sdtPr>
              <w:sdtEndPr/>
              <w:sdtContent>
                <w:bookmarkStart w:id="8" w:name="Nkl_Ordnver_3"/>
                <w:r w:rsidR="00BC2B06" w:rsidRPr="00A54323">
                  <w:rPr>
                    <w:rFonts w:cstheme="minorHAnsi"/>
                    <w:szCs w:val="20"/>
                    <w:lang w:val="en-US"/>
                  </w:rPr>
                  <w:t>840.100</w:t>
                </w:r>
              </w:sdtContent>
            </w:sdt>
            <w:bookmarkEnd w:id="8"/>
            <w:r w:rsidR="008D34C2" w:rsidRPr="00A54323">
              <w:rPr>
                <w:rFonts w:cstheme="minorHAnsi"/>
                <w:szCs w:val="20"/>
                <w:lang w:val="en-US"/>
              </w:rPr>
              <w:t>/</w:t>
            </w:r>
            <w:sdt>
              <w:sdtPr>
                <w:rPr>
                  <w:rFonts w:cstheme="minorHAnsi"/>
                  <w:szCs w:val="20"/>
                  <w:lang w:val="en-US"/>
                </w:rPr>
                <w:alias w:val="Gid_Gidkode"/>
                <w:tag w:val="Gid_Gidkode"/>
                <w:id w:val="841903502"/>
                <w:dataBinding w:xpath="/document/body/Gid_Gidkode" w:storeItemID="{DCEAF373-5F08-4F08-B7A6-D70A7581909E}"/>
                <w:text/>
              </w:sdtPr>
              <w:sdtEndPr/>
              <w:sdtContent>
                <w:bookmarkStart w:id="9" w:name="Gid_Gidkode"/>
                <w:r w:rsidR="008D34C2" w:rsidRPr="00A54323">
                  <w:rPr>
                    <w:rFonts w:cstheme="minorHAnsi"/>
                    <w:szCs w:val="20"/>
                    <w:lang w:val="en-US"/>
                  </w:rPr>
                  <w:t>YAUN</w:t>
                </w:r>
              </w:sdtContent>
            </w:sdt>
            <w:bookmarkEnd w:id="9"/>
          </w:p>
          <w:p w14:paraId="70264D07" w14:textId="799AD369" w:rsidR="008D34C2" w:rsidRPr="00A54323" w:rsidRDefault="00BD3B38" w:rsidP="00D40660">
            <w:pPr>
              <w:spacing w:after="0" w:line="240" w:lineRule="auto"/>
              <w:jc w:val="right"/>
              <w:rPr>
                <w:rFonts w:cstheme="minorHAnsi"/>
                <w:noProof/>
                <w:szCs w:val="20"/>
                <w:lang w:val="en-US"/>
              </w:rPr>
            </w:pPr>
            <w:r w:rsidRPr="00A54323">
              <w:rPr>
                <w:rFonts w:cstheme="minorHAnsi"/>
                <w:szCs w:val="20"/>
                <w:lang w:val="en-US"/>
              </w:rPr>
              <w:t>Your</w:t>
            </w:r>
            <w:r w:rsidR="008D34C2" w:rsidRPr="00A54323">
              <w:rPr>
                <w:rFonts w:cstheme="minorHAnsi"/>
                <w:szCs w:val="20"/>
                <w:lang w:val="en-US"/>
              </w:rPr>
              <w:t xml:space="preserve"> ref. </w:t>
            </w:r>
            <w:sdt>
              <w:sdtPr>
                <w:rPr>
                  <w:rFonts w:cstheme="minorHAnsi"/>
                  <w:vanish/>
                  <w:szCs w:val="20"/>
                  <w:lang w:val="en-US"/>
                </w:rPr>
                <w:alias w:val="Sdo_AMReferanse"/>
                <w:tag w:val="Sdo_AMReferanse"/>
                <w:id w:val="36370596"/>
                <w:dataBinding w:xpath="/document/body/Sdo_AMReferanse" w:storeItemID="{DCEAF373-5F08-4F08-B7A6-D70A7581909E}"/>
                <w:text/>
              </w:sdtPr>
              <w:sdtEndPr/>
              <w:sdtContent>
                <w:bookmarkStart w:id="10" w:name="Sdo_AMReferanse"/>
                <w:r w:rsidR="00C6731E">
                  <w:rPr>
                    <w:rFonts w:cstheme="minorHAnsi"/>
                    <w:vanish/>
                    <w:szCs w:val="20"/>
                    <w:lang w:val="en-US"/>
                  </w:rPr>
                  <w:t xml:space="preserve"> </w:t>
                </w:r>
              </w:sdtContent>
            </w:sdt>
            <w:bookmarkEnd w:id="10"/>
          </w:p>
        </w:tc>
      </w:tr>
    </w:tbl>
    <w:p w14:paraId="4C08ACCB" w14:textId="5CC334A4" w:rsidR="008D34C2" w:rsidRPr="00A54323" w:rsidRDefault="008D34C2" w:rsidP="00E929AA">
      <w:pPr>
        <w:spacing w:after="0" w:line="240" w:lineRule="auto"/>
        <w:rPr>
          <w:rFonts w:cstheme="minorHAnsi"/>
          <w:szCs w:val="20"/>
          <w:lang w:val="en-US"/>
        </w:rPr>
      </w:pPr>
    </w:p>
    <w:p w14:paraId="66E1AC05" w14:textId="77777777" w:rsidR="00C01695" w:rsidRPr="00A54323" w:rsidRDefault="00C01695" w:rsidP="00E929AA">
      <w:pPr>
        <w:spacing w:after="0" w:line="240" w:lineRule="auto"/>
        <w:rPr>
          <w:rFonts w:cstheme="minorHAnsi"/>
          <w:szCs w:val="20"/>
          <w:lang w:val="en-US"/>
        </w:rPr>
      </w:pPr>
    </w:p>
    <w:p w14:paraId="03D9BDEB" w14:textId="77777777" w:rsidR="008D34C2" w:rsidRPr="00A54323" w:rsidRDefault="008D34C2" w:rsidP="008D34C2">
      <w:pPr>
        <w:tabs>
          <w:tab w:val="left" w:pos="2970"/>
          <w:tab w:val="left" w:pos="5760"/>
          <w:tab w:val="right" w:pos="9090"/>
        </w:tabs>
        <w:spacing w:after="0" w:line="240" w:lineRule="auto"/>
        <w:rPr>
          <w:rFonts w:cstheme="minorHAnsi"/>
          <w:b/>
          <w:szCs w:val="20"/>
          <w:lang w:val="en-US"/>
        </w:rPr>
      </w:pPr>
    </w:p>
    <w:p w14:paraId="53578F80" w14:textId="47B68DAD" w:rsidR="008D34C2" w:rsidRPr="00BD3B38" w:rsidRDefault="00C6731E" w:rsidP="008D34C2">
      <w:pPr>
        <w:spacing w:after="0" w:line="240" w:lineRule="auto"/>
        <w:rPr>
          <w:rFonts w:ascii="Open Sans SemiBold" w:hAnsi="Open Sans SemiBold" w:cs="Open Sans SemiBold"/>
          <w:sz w:val="24"/>
          <w:lang w:val="en-US"/>
        </w:rPr>
      </w:pPr>
      <w:sdt>
        <w:sdtPr>
          <w:rPr>
            <w:rFonts w:ascii="Open Sans SemiBold" w:hAnsi="Open Sans SemiBold" w:cs="Open Sans SemiBold"/>
            <w:sz w:val="24"/>
            <w:lang w:val="en-US"/>
          </w:rPr>
          <w:alias w:val="Sdo_Tittel"/>
          <w:tag w:val="Sdo_Tittel"/>
          <w:id w:val="-247816891"/>
          <w:dataBinding w:xpath="/document/body/Sdo_Tittel" w:storeItemID="{DCEAF373-5F08-4F08-B7A6-D70A7581909E}"/>
          <w:text/>
        </w:sdtPr>
        <w:sdtEndPr/>
        <w:sdtContent>
          <w:bookmarkStart w:id="11" w:name="Sdo_Tittel"/>
          <w:r w:rsidR="00A2353B">
            <w:rPr>
              <w:rFonts w:ascii="Open Sans SemiBold" w:hAnsi="Open Sans SemiBold" w:cs="Open Sans SemiBold"/>
              <w:sz w:val="24"/>
              <w:lang w:val="en-US"/>
            </w:rPr>
            <w:t xml:space="preserve">The Arthur </w:t>
          </w:r>
          <w:proofErr w:type="spellStart"/>
          <w:r w:rsidR="00A2353B">
            <w:rPr>
              <w:rFonts w:ascii="Open Sans SemiBold" w:hAnsi="Open Sans SemiBold" w:cs="Open Sans SemiBold"/>
              <w:sz w:val="24"/>
              <w:lang w:val="en-US"/>
            </w:rPr>
            <w:t>Svensson</w:t>
          </w:r>
          <w:proofErr w:type="spellEnd"/>
          <w:r w:rsidR="00A2353B">
            <w:rPr>
              <w:rFonts w:ascii="Open Sans SemiBold" w:hAnsi="Open Sans SemiBold" w:cs="Open Sans SemiBold"/>
              <w:sz w:val="24"/>
              <w:lang w:val="en-US"/>
            </w:rPr>
            <w:t xml:space="preserve"> International Prize for Trade Union Rights of 2021 to BKDP</w:t>
          </w:r>
        </w:sdtContent>
      </w:sdt>
      <w:bookmarkEnd w:id="11"/>
    </w:p>
    <w:p w14:paraId="716A859A" w14:textId="2CF5A0BF" w:rsidR="00767979" w:rsidRPr="00BD3B38" w:rsidRDefault="00C6731E" w:rsidP="00767979">
      <w:pPr>
        <w:spacing w:after="0"/>
        <w:rPr>
          <w:rFonts w:ascii="Open Sans SemiBold" w:hAnsi="Open Sans SemiBold" w:cs="Open Sans SemiBold"/>
          <w:bCs/>
          <w:noProof/>
          <w:vanish/>
          <w:sz w:val="24"/>
          <w:lang w:val="en-US"/>
        </w:rPr>
      </w:pPr>
      <w:sdt>
        <w:sdtPr>
          <w:rPr>
            <w:rFonts w:ascii="Open Sans SemiBold" w:hAnsi="Open Sans SemiBold" w:cs="Open Sans SemiBold"/>
            <w:bCs/>
            <w:noProof/>
            <w:vanish/>
            <w:sz w:val="24"/>
            <w:lang w:val="en-US"/>
          </w:rPr>
          <w:alias w:val="Sdo_Tittel2"/>
          <w:tag w:val="Sdo_Tittel2"/>
          <w:id w:val="1117637306"/>
          <w:dataBinding w:xpath="/document/body/Sdo_Tittel2" w:storeItemID="{DCEAF373-5F08-4F08-B7A6-D70A7581909E}"/>
          <w:text/>
        </w:sdtPr>
        <w:sdtEndPr/>
        <w:sdtContent>
          <w:bookmarkStart w:id="12" w:name="Sdo_Tittel2"/>
          <w:r>
            <w:rPr>
              <w:rFonts w:ascii="Open Sans SemiBold" w:hAnsi="Open Sans SemiBold" w:cs="Open Sans SemiBold"/>
              <w:bCs/>
              <w:noProof/>
              <w:vanish/>
              <w:sz w:val="24"/>
              <w:lang w:val="en-US"/>
            </w:rPr>
            <w:t xml:space="preserve"> </w:t>
          </w:r>
        </w:sdtContent>
      </w:sdt>
      <w:bookmarkEnd w:id="12"/>
    </w:p>
    <w:p w14:paraId="61290501" w14:textId="77777777" w:rsidR="008D34C2" w:rsidRPr="00BD3B38" w:rsidRDefault="008D34C2" w:rsidP="008D34C2">
      <w:pPr>
        <w:spacing w:after="0" w:line="240" w:lineRule="auto"/>
        <w:rPr>
          <w:rFonts w:cstheme="minorHAnsi"/>
          <w:szCs w:val="20"/>
          <w:lang w:val="en-US"/>
        </w:rPr>
      </w:pPr>
    </w:p>
    <w:p w14:paraId="7A3E55ED" w14:textId="77777777" w:rsidR="0023610A" w:rsidRDefault="0023610A" w:rsidP="00E929AA">
      <w:pPr>
        <w:tabs>
          <w:tab w:val="left" w:pos="2970"/>
          <w:tab w:val="left" w:pos="5760"/>
          <w:tab w:val="right" w:pos="9090"/>
        </w:tabs>
        <w:spacing w:after="0" w:line="240" w:lineRule="auto"/>
        <w:rPr>
          <w:rFonts w:cstheme="minorHAnsi"/>
          <w:szCs w:val="20"/>
          <w:lang w:val="en-US"/>
        </w:rPr>
      </w:pPr>
    </w:p>
    <w:p w14:paraId="3E6C62B2" w14:textId="4B652C8E" w:rsidR="00AE3A82" w:rsidRDefault="0023610A" w:rsidP="00E929AA">
      <w:pPr>
        <w:tabs>
          <w:tab w:val="left" w:pos="2970"/>
          <w:tab w:val="left" w:pos="5760"/>
          <w:tab w:val="right" w:pos="9090"/>
        </w:tabs>
        <w:spacing w:after="0" w:line="240" w:lineRule="auto"/>
        <w:rPr>
          <w:rFonts w:cstheme="minorHAnsi"/>
          <w:szCs w:val="20"/>
          <w:lang w:val="en-US"/>
        </w:rPr>
      </w:pPr>
      <w:r>
        <w:rPr>
          <w:rFonts w:cstheme="minorHAnsi"/>
          <w:szCs w:val="20"/>
          <w:lang w:val="en-US"/>
        </w:rPr>
        <w:t>On behalf of the Norwegian Confederation of Trade Unions</w:t>
      </w:r>
      <w:r w:rsidR="00C01695">
        <w:rPr>
          <w:rFonts w:cstheme="minorHAnsi"/>
          <w:szCs w:val="20"/>
          <w:lang w:val="en-US"/>
        </w:rPr>
        <w:t xml:space="preserve"> (L</w:t>
      </w:r>
      <w:r w:rsidR="00B04CA1">
        <w:rPr>
          <w:rFonts w:cstheme="minorHAnsi"/>
          <w:szCs w:val="20"/>
          <w:lang w:val="en-US"/>
        </w:rPr>
        <w:t>O</w:t>
      </w:r>
      <w:r w:rsidR="00C01695">
        <w:rPr>
          <w:rFonts w:cstheme="minorHAnsi"/>
          <w:szCs w:val="20"/>
          <w:lang w:val="en-US"/>
        </w:rPr>
        <w:t>-Norway)</w:t>
      </w:r>
      <w:r>
        <w:rPr>
          <w:rFonts w:cstheme="minorHAnsi"/>
          <w:szCs w:val="20"/>
          <w:lang w:val="en-US"/>
        </w:rPr>
        <w:t xml:space="preserve"> we would like to express our sincere</w:t>
      </w:r>
      <w:r w:rsidR="00AE3A82">
        <w:rPr>
          <w:rFonts w:cstheme="minorHAnsi"/>
          <w:szCs w:val="20"/>
          <w:lang w:val="en-US"/>
        </w:rPr>
        <w:t xml:space="preserve"> </w:t>
      </w:r>
      <w:r>
        <w:rPr>
          <w:rFonts w:cstheme="minorHAnsi"/>
          <w:szCs w:val="20"/>
          <w:lang w:val="en-US"/>
        </w:rPr>
        <w:t xml:space="preserve">congratulations to </w:t>
      </w:r>
      <w:r w:rsidR="00695FAA">
        <w:rPr>
          <w:rFonts w:cstheme="minorHAnsi"/>
          <w:szCs w:val="20"/>
          <w:lang w:val="en-US"/>
        </w:rPr>
        <w:t>the independent trade union movement in Belarus, represented by the Belarusian Congress of Democratic Trade Unions (</w:t>
      </w:r>
      <w:r>
        <w:rPr>
          <w:rFonts w:cstheme="minorHAnsi"/>
          <w:szCs w:val="20"/>
          <w:lang w:val="en-US"/>
        </w:rPr>
        <w:t>BKDP</w:t>
      </w:r>
      <w:r w:rsidR="00695FAA">
        <w:rPr>
          <w:rFonts w:cstheme="minorHAnsi"/>
          <w:szCs w:val="20"/>
          <w:lang w:val="en-US"/>
        </w:rPr>
        <w:t>) and its affiliates</w:t>
      </w:r>
      <w:r>
        <w:rPr>
          <w:rFonts w:cstheme="minorHAnsi"/>
          <w:szCs w:val="20"/>
          <w:lang w:val="en-US"/>
        </w:rPr>
        <w:t xml:space="preserve"> </w:t>
      </w:r>
      <w:r w:rsidR="00AE3A82">
        <w:rPr>
          <w:rFonts w:cstheme="minorHAnsi"/>
          <w:szCs w:val="20"/>
          <w:lang w:val="en-US"/>
        </w:rPr>
        <w:t xml:space="preserve">for being awarded the Arthur </w:t>
      </w:r>
      <w:proofErr w:type="spellStart"/>
      <w:r w:rsidR="00AE3A82">
        <w:rPr>
          <w:rFonts w:cstheme="minorHAnsi"/>
          <w:szCs w:val="20"/>
          <w:lang w:val="en-US"/>
        </w:rPr>
        <w:t>Svensson</w:t>
      </w:r>
      <w:proofErr w:type="spellEnd"/>
      <w:r w:rsidR="00AE3A82">
        <w:rPr>
          <w:rFonts w:cstheme="minorHAnsi"/>
          <w:szCs w:val="20"/>
          <w:lang w:val="en-US"/>
        </w:rPr>
        <w:t xml:space="preserve"> Prize 2021. </w:t>
      </w:r>
    </w:p>
    <w:p w14:paraId="66AEE468" w14:textId="5E7D51DB" w:rsidR="00AE3A82" w:rsidRDefault="00AE3A82" w:rsidP="00E929AA">
      <w:pPr>
        <w:tabs>
          <w:tab w:val="left" w:pos="2970"/>
          <w:tab w:val="left" w:pos="5760"/>
          <w:tab w:val="right" w:pos="9090"/>
        </w:tabs>
        <w:spacing w:after="0" w:line="240" w:lineRule="auto"/>
        <w:rPr>
          <w:rFonts w:cstheme="minorHAnsi"/>
          <w:szCs w:val="20"/>
          <w:lang w:val="en-US"/>
        </w:rPr>
      </w:pPr>
    </w:p>
    <w:p w14:paraId="08BA23DE" w14:textId="3AF92323" w:rsidR="00AE3A82" w:rsidRDefault="00AE3A82" w:rsidP="00E929AA">
      <w:pPr>
        <w:tabs>
          <w:tab w:val="left" w:pos="2970"/>
          <w:tab w:val="left" w:pos="5760"/>
          <w:tab w:val="right" w:pos="9090"/>
        </w:tabs>
        <w:spacing w:after="0" w:line="240" w:lineRule="auto"/>
        <w:rPr>
          <w:rFonts w:cstheme="minorHAnsi"/>
          <w:szCs w:val="20"/>
          <w:lang w:val="en-US"/>
        </w:rPr>
      </w:pPr>
      <w:r>
        <w:rPr>
          <w:rFonts w:cstheme="minorHAnsi"/>
          <w:szCs w:val="20"/>
          <w:lang w:val="en-US"/>
        </w:rPr>
        <w:t>LO-Norway is</w:t>
      </w:r>
      <w:r w:rsidR="0023610A">
        <w:rPr>
          <w:rFonts w:cstheme="minorHAnsi"/>
          <w:szCs w:val="20"/>
          <w:lang w:val="en-US"/>
        </w:rPr>
        <w:t xml:space="preserve"> </w:t>
      </w:r>
      <w:r w:rsidR="00695FAA">
        <w:rPr>
          <w:rFonts w:cstheme="minorHAnsi"/>
          <w:szCs w:val="20"/>
          <w:lang w:val="en-US"/>
        </w:rPr>
        <w:t>aware</w:t>
      </w:r>
      <w:r>
        <w:rPr>
          <w:rFonts w:cstheme="minorHAnsi"/>
          <w:szCs w:val="20"/>
          <w:lang w:val="en-US"/>
        </w:rPr>
        <w:t xml:space="preserve"> of the significant role BKDP </w:t>
      </w:r>
      <w:r w:rsidR="00695FAA">
        <w:rPr>
          <w:rFonts w:cstheme="minorHAnsi"/>
          <w:szCs w:val="20"/>
          <w:lang w:val="en-US"/>
        </w:rPr>
        <w:t xml:space="preserve">and its affiliates </w:t>
      </w:r>
      <w:r>
        <w:rPr>
          <w:rFonts w:cstheme="minorHAnsi"/>
          <w:szCs w:val="20"/>
          <w:lang w:val="en-US"/>
        </w:rPr>
        <w:t>ha</w:t>
      </w:r>
      <w:r w:rsidR="00EE61A0">
        <w:rPr>
          <w:rFonts w:cstheme="minorHAnsi"/>
          <w:szCs w:val="20"/>
          <w:lang w:val="en-US"/>
        </w:rPr>
        <w:t>ve</w:t>
      </w:r>
      <w:r>
        <w:rPr>
          <w:rFonts w:cstheme="minorHAnsi"/>
          <w:szCs w:val="20"/>
          <w:lang w:val="en-US"/>
        </w:rPr>
        <w:t xml:space="preserve"> played in</w:t>
      </w:r>
      <w:r w:rsidR="00C01695">
        <w:rPr>
          <w:rFonts w:cstheme="minorHAnsi"/>
          <w:szCs w:val="20"/>
          <w:lang w:val="en-US"/>
        </w:rPr>
        <w:t xml:space="preserve"> </w:t>
      </w:r>
      <w:r>
        <w:rPr>
          <w:rFonts w:cstheme="minorHAnsi"/>
          <w:szCs w:val="20"/>
          <w:lang w:val="en-US"/>
        </w:rPr>
        <w:t xml:space="preserve">fighting for </w:t>
      </w:r>
      <w:r w:rsidR="00695FAA">
        <w:rPr>
          <w:rFonts w:cstheme="minorHAnsi"/>
          <w:szCs w:val="20"/>
          <w:lang w:val="en-US"/>
        </w:rPr>
        <w:t xml:space="preserve">democracy and the fundamental </w:t>
      </w:r>
      <w:r>
        <w:rPr>
          <w:rFonts w:cstheme="minorHAnsi"/>
          <w:szCs w:val="20"/>
          <w:lang w:val="en-US"/>
        </w:rPr>
        <w:t>trade union rights in Belarus. We are cognizant of your persistent work in promoting democratic rights</w:t>
      </w:r>
      <w:r w:rsidR="00C01695">
        <w:rPr>
          <w:rFonts w:cstheme="minorHAnsi"/>
          <w:szCs w:val="20"/>
          <w:lang w:val="en-US"/>
        </w:rPr>
        <w:t xml:space="preserve"> by fearlessly </w:t>
      </w:r>
      <w:r>
        <w:rPr>
          <w:rFonts w:cstheme="minorHAnsi"/>
          <w:szCs w:val="20"/>
          <w:lang w:val="en-US"/>
        </w:rPr>
        <w:t>fight</w:t>
      </w:r>
      <w:r w:rsidR="00C01695">
        <w:rPr>
          <w:rFonts w:cstheme="minorHAnsi"/>
          <w:szCs w:val="20"/>
          <w:lang w:val="en-US"/>
        </w:rPr>
        <w:t>ing</w:t>
      </w:r>
      <w:r>
        <w:rPr>
          <w:rFonts w:cstheme="minorHAnsi"/>
          <w:szCs w:val="20"/>
          <w:lang w:val="en-US"/>
        </w:rPr>
        <w:t xml:space="preserve"> against </w:t>
      </w:r>
      <w:r w:rsidR="00695FAA">
        <w:rPr>
          <w:rFonts w:cstheme="minorHAnsi"/>
          <w:szCs w:val="20"/>
          <w:lang w:val="en-US"/>
        </w:rPr>
        <w:t xml:space="preserve">injustice despite </w:t>
      </w:r>
      <w:r w:rsidR="00C01695">
        <w:rPr>
          <w:rFonts w:cstheme="minorHAnsi"/>
          <w:szCs w:val="20"/>
          <w:lang w:val="en-US"/>
        </w:rPr>
        <w:t xml:space="preserve">all the </w:t>
      </w:r>
      <w:r w:rsidR="00695FAA">
        <w:rPr>
          <w:rFonts w:cstheme="minorHAnsi"/>
          <w:szCs w:val="20"/>
          <w:lang w:val="en-US"/>
        </w:rPr>
        <w:t xml:space="preserve">threats, harassments, police </w:t>
      </w:r>
      <w:r w:rsidR="00C01695">
        <w:rPr>
          <w:rFonts w:cstheme="minorHAnsi"/>
          <w:szCs w:val="20"/>
          <w:lang w:val="en-US"/>
        </w:rPr>
        <w:t>violence</w:t>
      </w:r>
      <w:r w:rsidR="00695FAA">
        <w:rPr>
          <w:rFonts w:cstheme="minorHAnsi"/>
          <w:szCs w:val="20"/>
          <w:lang w:val="en-US"/>
        </w:rPr>
        <w:t xml:space="preserve"> and</w:t>
      </w:r>
      <w:r w:rsidR="00C01695">
        <w:rPr>
          <w:rFonts w:cstheme="minorHAnsi"/>
          <w:szCs w:val="20"/>
          <w:lang w:val="en-US"/>
        </w:rPr>
        <w:t xml:space="preserve"> imprisonment. We sincerely admire your courage. </w:t>
      </w:r>
      <w:r w:rsidR="00695FAA">
        <w:rPr>
          <w:rFonts w:cstheme="minorHAnsi"/>
          <w:szCs w:val="20"/>
          <w:lang w:val="en-US"/>
        </w:rPr>
        <w:t xml:space="preserve">   </w:t>
      </w:r>
    </w:p>
    <w:p w14:paraId="734D28D2" w14:textId="722404D6" w:rsidR="00AE3A82" w:rsidRDefault="00AE3A82" w:rsidP="00E929AA">
      <w:pPr>
        <w:tabs>
          <w:tab w:val="left" w:pos="2970"/>
          <w:tab w:val="left" w:pos="5760"/>
          <w:tab w:val="right" w:pos="9090"/>
        </w:tabs>
        <w:spacing w:after="0" w:line="240" w:lineRule="auto"/>
        <w:rPr>
          <w:rFonts w:cstheme="minorHAnsi"/>
          <w:szCs w:val="20"/>
          <w:lang w:val="en-US"/>
        </w:rPr>
      </w:pPr>
    </w:p>
    <w:p w14:paraId="6ADA6C04" w14:textId="6BC7B95F" w:rsidR="00AE3A82" w:rsidRDefault="00AE3A82" w:rsidP="00E929AA">
      <w:pPr>
        <w:tabs>
          <w:tab w:val="left" w:pos="2970"/>
          <w:tab w:val="left" w:pos="5760"/>
          <w:tab w:val="right" w:pos="9090"/>
        </w:tabs>
        <w:spacing w:after="0" w:line="240" w:lineRule="auto"/>
        <w:rPr>
          <w:rFonts w:cstheme="minorHAnsi"/>
          <w:szCs w:val="20"/>
          <w:lang w:val="en-US"/>
        </w:rPr>
      </w:pPr>
      <w:r>
        <w:rPr>
          <w:rFonts w:cstheme="minorHAnsi"/>
          <w:szCs w:val="20"/>
          <w:lang w:val="en-US"/>
        </w:rPr>
        <w:t xml:space="preserve">The prize is an appreciation of the great importance of fighting for democracy and trade union rights and as such underlines the </w:t>
      </w:r>
      <w:r w:rsidR="0023610A">
        <w:rPr>
          <w:rFonts w:cstheme="minorHAnsi"/>
          <w:szCs w:val="20"/>
          <w:lang w:val="en-US"/>
        </w:rPr>
        <w:t>importance of the trade union as a driving force in the civil society</w:t>
      </w:r>
      <w:r w:rsidR="00C01695">
        <w:rPr>
          <w:rFonts w:cstheme="minorHAnsi"/>
          <w:szCs w:val="20"/>
          <w:lang w:val="en-US"/>
        </w:rPr>
        <w:t xml:space="preserve"> and recognizes your crucial role in creating a society the serves the vast majority. </w:t>
      </w:r>
    </w:p>
    <w:p w14:paraId="5D8C5B4B" w14:textId="6C972449" w:rsidR="00C01695" w:rsidRDefault="00C01695" w:rsidP="00E929AA">
      <w:pPr>
        <w:tabs>
          <w:tab w:val="left" w:pos="2970"/>
          <w:tab w:val="left" w:pos="5760"/>
          <w:tab w:val="right" w:pos="9090"/>
        </w:tabs>
        <w:spacing w:after="0" w:line="240" w:lineRule="auto"/>
        <w:rPr>
          <w:rFonts w:cstheme="minorHAnsi"/>
          <w:szCs w:val="20"/>
          <w:lang w:val="en-US"/>
        </w:rPr>
      </w:pPr>
    </w:p>
    <w:p w14:paraId="7D57EEC4" w14:textId="77777777" w:rsidR="00C01695" w:rsidRPr="00BD3B38" w:rsidRDefault="00C01695" w:rsidP="00E929AA">
      <w:pPr>
        <w:tabs>
          <w:tab w:val="left" w:pos="2970"/>
          <w:tab w:val="left" w:pos="5760"/>
          <w:tab w:val="right" w:pos="9090"/>
        </w:tabs>
        <w:spacing w:after="0" w:line="240" w:lineRule="auto"/>
        <w:rPr>
          <w:rFonts w:cstheme="minorHAnsi"/>
          <w:szCs w:val="20"/>
          <w:lang w:val="en-US"/>
        </w:rPr>
      </w:pPr>
    </w:p>
    <w:p w14:paraId="2AF57B14" w14:textId="77777777" w:rsidR="00AC6C33" w:rsidRPr="00BD3B38" w:rsidRDefault="00AC6C33" w:rsidP="00E929AA">
      <w:pPr>
        <w:spacing w:after="0" w:line="240" w:lineRule="auto"/>
        <w:rPr>
          <w:rFonts w:cstheme="minorHAnsi"/>
          <w:szCs w:val="20"/>
          <w:lang w:val="en-US"/>
        </w:rPr>
      </w:pPr>
    </w:p>
    <w:p w14:paraId="267F869C" w14:textId="316FC4EC" w:rsidR="00E929AA" w:rsidRDefault="00BD3B38" w:rsidP="00BD3B38">
      <w:pPr>
        <w:spacing w:after="0" w:line="240" w:lineRule="auto"/>
        <w:jc w:val="center"/>
        <w:outlineLvl w:val="0"/>
        <w:rPr>
          <w:rFonts w:cstheme="minorHAnsi"/>
          <w:szCs w:val="20"/>
          <w:lang w:val="en-US"/>
        </w:rPr>
      </w:pPr>
      <w:r w:rsidRPr="00AE3A82">
        <w:rPr>
          <w:rFonts w:cstheme="minorHAnsi"/>
          <w:szCs w:val="20"/>
          <w:lang w:val="en-US"/>
        </w:rPr>
        <w:t>Respectfully yours,</w:t>
      </w:r>
    </w:p>
    <w:p w14:paraId="27E264FB" w14:textId="77777777" w:rsidR="00C01695" w:rsidRPr="00AE3A82" w:rsidRDefault="00C01695" w:rsidP="00BD3B38">
      <w:pPr>
        <w:spacing w:after="0" w:line="240" w:lineRule="auto"/>
        <w:jc w:val="center"/>
        <w:outlineLvl w:val="0"/>
        <w:rPr>
          <w:rFonts w:cstheme="minorHAnsi"/>
          <w:szCs w:val="20"/>
          <w:lang w:val="en-US"/>
        </w:rPr>
      </w:pPr>
    </w:p>
    <w:p w14:paraId="12F6D987" w14:textId="77777777" w:rsidR="00BD3B38" w:rsidRPr="00AE3A82" w:rsidRDefault="00BD3B38" w:rsidP="00BD3B38">
      <w:pPr>
        <w:spacing w:after="0" w:line="240" w:lineRule="auto"/>
        <w:jc w:val="center"/>
        <w:outlineLvl w:val="0"/>
        <w:rPr>
          <w:rFonts w:cstheme="minorHAnsi"/>
          <w:szCs w:val="20"/>
          <w:lang w:val="en-US"/>
        </w:rPr>
      </w:pPr>
    </w:p>
    <w:p w14:paraId="7852000D" w14:textId="7A912038" w:rsidR="00BD3B38" w:rsidRDefault="00BD3B38" w:rsidP="00BD3B38">
      <w:pPr>
        <w:spacing w:after="0" w:line="240" w:lineRule="auto"/>
        <w:jc w:val="center"/>
        <w:outlineLvl w:val="0"/>
        <w:rPr>
          <w:rFonts w:cstheme="minorHAnsi"/>
          <w:b/>
          <w:bCs/>
          <w:szCs w:val="20"/>
          <w:lang w:val="en-US"/>
        </w:rPr>
      </w:pPr>
      <w:r w:rsidRPr="00BD3B38">
        <w:rPr>
          <w:rFonts w:cstheme="minorHAnsi"/>
          <w:b/>
          <w:bCs/>
          <w:szCs w:val="20"/>
          <w:lang w:val="en-US"/>
        </w:rPr>
        <w:t>The Norwegian Confederation of Trade Unions</w:t>
      </w:r>
    </w:p>
    <w:p w14:paraId="2C8DED78" w14:textId="77777777" w:rsidR="00C01695" w:rsidRDefault="00C01695" w:rsidP="00BD3B38">
      <w:pPr>
        <w:spacing w:after="0" w:line="240" w:lineRule="auto"/>
        <w:jc w:val="center"/>
        <w:outlineLvl w:val="0"/>
        <w:rPr>
          <w:rFonts w:cstheme="minorHAnsi"/>
          <w:b/>
          <w:bCs/>
          <w:szCs w:val="20"/>
          <w:lang w:val="en-US"/>
        </w:rPr>
      </w:pPr>
    </w:p>
    <w:p w14:paraId="6613ED16" w14:textId="21A8C908" w:rsidR="00BD3B38" w:rsidRPr="00A54323" w:rsidRDefault="00BD3B38" w:rsidP="00BD3B38">
      <w:pPr>
        <w:spacing w:after="0" w:line="240" w:lineRule="auto"/>
        <w:jc w:val="center"/>
        <w:outlineLvl w:val="0"/>
        <w:rPr>
          <w:rFonts w:cstheme="minorHAnsi"/>
          <w:b/>
          <w:bCs/>
          <w:szCs w:val="20"/>
        </w:rPr>
      </w:pPr>
      <w:r w:rsidRPr="00A54323">
        <w:rPr>
          <w:rFonts w:cstheme="minorHAnsi"/>
          <w:b/>
          <w:bCs/>
          <w:szCs w:val="20"/>
        </w:rPr>
        <w:t xml:space="preserve">Peggy Hessen </w:t>
      </w:r>
      <w:proofErr w:type="spellStart"/>
      <w:r w:rsidRPr="00A54323">
        <w:rPr>
          <w:rFonts w:cstheme="minorHAnsi"/>
          <w:b/>
          <w:bCs/>
          <w:szCs w:val="20"/>
        </w:rPr>
        <w:t>Følsvik</w:t>
      </w:r>
      <w:proofErr w:type="spellEnd"/>
    </w:p>
    <w:p w14:paraId="123CF0CB" w14:textId="64EE365F" w:rsidR="00BD3B38" w:rsidRPr="00A54323" w:rsidRDefault="00BD3B38" w:rsidP="00BD3B38">
      <w:pPr>
        <w:spacing w:after="0" w:line="240" w:lineRule="auto"/>
        <w:jc w:val="center"/>
        <w:outlineLvl w:val="0"/>
        <w:rPr>
          <w:rFonts w:cstheme="minorHAnsi"/>
          <w:b/>
          <w:bCs/>
          <w:szCs w:val="20"/>
        </w:rPr>
      </w:pPr>
      <w:r w:rsidRPr="00A54323">
        <w:rPr>
          <w:rFonts w:cstheme="minorHAnsi"/>
          <w:b/>
          <w:bCs/>
          <w:szCs w:val="20"/>
        </w:rPr>
        <w:t>President</w:t>
      </w:r>
    </w:p>
    <w:p w14:paraId="35E87870" w14:textId="77777777" w:rsidR="00BD3B38" w:rsidRPr="00A54323" w:rsidRDefault="00BD3B38" w:rsidP="008E7ECB">
      <w:pPr>
        <w:spacing w:after="0" w:line="240" w:lineRule="auto"/>
        <w:outlineLvl w:val="0"/>
        <w:rPr>
          <w:rFonts w:cstheme="minorHAnsi"/>
          <w:szCs w:val="20"/>
        </w:rPr>
      </w:pPr>
    </w:p>
    <w:p w14:paraId="055BC812" w14:textId="53ADA904" w:rsidR="00966BB2" w:rsidRPr="00A54323" w:rsidRDefault="00966BB2" w:rsidP="00966BB2">
      <w:pPr>
        <w:spacing w:after="0" w:line="240" w:lineRule="auto"/>
        <w:rPr>
          <w:rFonts w:cstheme="minorHAnsi"/>
          <w:szCs w:val="20"/>
        </w:rPr>
      </w:pPr>
    </w:p>
    <w:p w14:paraId="2D171343" w14:textId="77777777" w:rsidR="003F604A" w:rsidRPr="00A54323" w:rsidRDefault="003F604A" w:rsidP="008E7ECB">
      <w:pPr>
        <w:spacing w:after="0" w:line="240" w:lineRule="auto"/>
        <w:rPr>
          <w:rFonts w:cstheme="minorHAnsi"/>
          <w:szCs w:val="20"/>
        </w:rPr>
      </w:pPr>
    </w:p>
    <w:p w14:paraId="694AB812" w14:textId="77777777" w:rsidR="00966BB2" w:rsidRPr="00A54323" w:rsidRDefault="00966BB2" w:rsidP="008E7ECB">
      <w:pPr>
        <w:spacing w:after="0" w:line="240" w:lineRule="auto"/>
        <w:rPr>
          <w:rFonts w:cstheme="minorHAnsi"/>
          <w:szCs w:val="20"/>
        </w:rPr>
      </w:pPr>
    </w:p>
    <w:p w14:paraId="7284765C" w14:textId="77777777" w:rsidR="00E929AA" w:rsidRPr="00AC6C33" w:rsidRDefault="00E929AA" w:rsidP="008E7ECB">
      <w:pPr>
        <w:spacing w:after="0" w:line="240" w:lineRule="auto"/>
        <w:rPr>
          <w:rFonts w:cstheme="minorHAnsi"/>
          <w:i/>
          <w:sz w:val="18"/>
          <w:szCs w:val="20"/>
        </w:rPr>
      </w:pPr>
      <w:r w:rsidRPr="00AC6C33">
        <w:rPr>
          <w:rFonts w:cstheme="minorHAnsi"/>
          <w:i/>
          <w:sz w:val="18"/>
          <w:szCs w:val="20"/>
        </w:rPr>
        <w:t>(sign.)</w:t>
      </w:r>
    </w:p>
    <w:p w14:paraId="0882E29E" w14:textId="77777777" w:rsidR="00A54323" w:rsidRPr="00E929AA" w:rsidRDefault="00A54323" w:rsidP="00E929AA">
      <w:pPr>
        <w:spacing w:after="0" w:line="240" w:lineRule="auto"/>
        <w:rPr>
          <w:rFonts w:cstheme="minorHAnsi"/>
          <w:bCs/>
          <w:i/>
          <w:szCs w:val="20"/>
        </w:rPr>
      </w:pPr>
    </w:p>
    <w:p w14:paraId="1A76FBFD" w14:textId="265AD006" w:rsidR="000F0D6A" w:rsidRPr="00BD3B38" w:rsidRDefault="00BD3B38" w:rsidP="00352D2A">
      <w:pPr>
        <w:spacing w:after="0" w:line="240" w:lineRule="auto"/>
        <w:rPr>
          <w:rFonts w:cstheme="minorHAnsi"/>
          <w:bCs/>
          <w:i/>
          <w:sz w:val="18"/>
          <w:szCs w:val="18"/>
          <w:lang w:val="en-US"/>
        </w:rPr>
      </w:pPr>
      <w:r w:rsidRPr="00BD3B38">
        <w:rPr>
          <w:rFonts w:cstheme="minorHAnsi"/>
          <w:bCs/>
          <w:i/>
          <w:sz w:val="18"/>
          <w:szCs w:val="18"/>
          <w:lang w:val="en-US"/>
        </w:rPr>
        <w:t>An electronic signature has the same legal effect and enforceabi</w:t>
      </w:r>
      <w:r>
        <w:rPr>
          <w:rFonts w:cstheme="minorHAnsi"/>
          <w:bCs/>
          <w:i/>
          <w:sz w:val="18"/>
          <w:szCs w:val="18"/>
          <w:lang w:val="en-US"/>
        </w:rPr>
        <w:t xml:space="preserve">lity as a written signature. </w:t>
      </w:r>
      <w:r w:rsidR="00525D52" w:rsidRPr="00BD3B38">
        <w:rPr>
          <w:rFonts w:cstheme="minorHAnsi"/>
          <w:bCs/>
          <w:i/>
          <w:sz w:val="18"/>
          <w:szCs w:val="18"/>
          <w:lang w:val="en-US"/>
        </w:rPr>
        <w:t xml:space="preserve"> </w:t>
      </w:r>
    </w:p>
    <w:sectPr w:rsidR="000F0D6A" w:rsidRPr="00BD3B38" w:rsidSect="00707A3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929" w:right="1133" w:bottom="2269" w:left="1134" w:header="709" w:footer="7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A02CD" w14:textId="77777777" w:rsidR="002B72D6" w:rsidRDefault="002B72D6" w:rsidP="00E06AFE">
      <w:r>
        <w:separator/>
      </w:r>
    </w:p>
  </w:endnote>
  <w:endnote w:type="continuationSeparator" w:id="0">
    <w:p w14:paraId="68F6F3A4" w14:textId="77777777" w:rsidR="002B72D6" w:rsidRDefault="002B72D6" w:rsidP="00E0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A6611" w14:textId="77777777" w:rsidR="005120D3" w:rsidRPr="005120D3" w:rsidRDefault="005120D3" w:rsidP="005120D3">
    <w:pPr>
      <w:pStyle w:val="Bunntekst"/>
      <w:tabs>
        <w:tab w:val="clear" w:pos="4513"/>
        <w:tab w:val="clear" w:pos="9026"/>
        <w:tab w:val="center" w:pos="4820"/>
        <w:tab w:val="right" w:pos="9603"/>
      </w:tabs>
      <w:rPr>
        <w:lang w:val="en-GB"/>
      </w:rPr>
    </w:pPr>
    <w:r>
      <w:rPr>
        <w:lang w:val="en-GB"/>
      </w:rPr>
      <w:tab/>
    </w:r>
    <w:r w:rsidR="00297EFE">
      <w:rPr>
        <w:lang w:val="en-GB"/>
      </w:rPr>
      <w:fldChar w:fldCharType="begin"/>
    </w:r>
    <w:r w:rsidR="00297EFE">
      <w:rPr>
        <w:lang w:val="en-GB"/>
      </w:rPr>
      <w:instrText xml:space="preserve"> PAGE   \* MERGEFORMAT </w:instrText>
    </w:r>
    <w:r w:rsidR="00297EFE">
      <w:rPr>
        <w:lang w:val="en-GB"/>
      </w:rPr>
      <w:fldChar w:fldCharType="separate"/>
    </w:r>
    <w:r w:rsidR="00297EFE">
      <w:rPr>
        <w:noProof/>
        <w:lang w:val="en-GB"/>
      </w:rPr>
      <w:t>1</w:t>
    </w:r>
    <w:r w:rsidR="00297EFE">
      <w:rPr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68721" w14:textId="77777777" w:rsidR="00707A3E" w:rsidRPr="00707A3E" w:rsidRDefault="00707A3E" w:rsidP="00707A3E">
    <w:pPr>
      <w:tabs>
        <w:tab w:val="center" w:pos="4513"/>
        <w:tab w:val="right" w:pos="9026"/>
      </w:tabs>
      <w:spacing w:after="0" w:line="233" w:lineRule="auto"/>
      <w:ind w:right="-340"/>
      <w:rPr>
        <w:rFonts w:eastAsia="Times New Roman" w:cs="Times New Roman"/>
        <w:b/>
        <w:color w:val="E30513"/>
        <w:spacing w:val="4"/>
        <w:sz w:val="17"/>
        <w:szCs w:val="17"/>
      </w:rPr>
    </w:pPr>
    <w:r w:rsidRPr="00707A3E">
      <w:rPr>
        <w:rFonts w:eastAsia="Times New Roman" w:cs="Times New Roman"/>
        <w:b/>
        <w:color w:val="E30513"/>
        <w:spacing w:val="4"/>
        <w:sz w:val="17"/>
        <w:szCs w:val="17"/>
      </w:rPr>
      <w:t>Landsorganisasjonen i Norge</w:t>
    </w:r>
  </w:p>
  <w:p w14:paraId="5EAAF2C6" w14:textId="77777777" w:rsidR="00707A3E" w:rsidRPr="00707A3E" w:rsidRDefault="00707A3E" w:rsidP="00707A3E">
    <w:pPr>
      <w:tabs>
        <w:tab w:val="center" w:pos="4513"/>
        <w:tab w:val="right" w:pos="9026"/>
      </w:tabs>
      <w:spacing w:after="0" w:line="233" w:lineRule="auto"/>
      <w:ind w:right="-142"/>
      <w:rPr>
        <w:rFonts w:eastAsia="Times New Roman" w:cs="Times New Roman"/>
        <w:color w:val="000000" w:themeColor="text1"/>
        <w:spacing w:val="2"/>
        <w:sz w:val="17"/>
        <w:szCs w:val="17"/>
      </w:rPr>
    </w:pPr>
    <w:r w:rsidRPr="00707A3E">
      <w:rPr>
        <w:rFonts w:eastAsia="Times New Roman" w:cs="Times New Roman"/>
        <w:color w:val="000000" w:themeColor="text1"/>
        <w:spacing w:val="2"/>
        <w:sz w:val="17"/>
        <w:szCs w:val="17"/>
      </w:rPr>
      <w:t>Torggata 12, N-0181 Oslo   E-post: lo@lo.no   www.lo.no   Telefon: +47 23 06 10 00   Organisasjonsnummer: 971 074</w:t>
    </w:r>
    <w:r w:rsidR="007C1549">
      <w:rPr>
        <w:rFonts w:eastAsia="Times New Roman" w:cs="Times New Roman"/>
        <w:color w:val="000000" w:themeColor="text1"/>
        <w:spacing w:val="2"/>
        <w:sz w:val="17"/>
        <w:szCs w:val="17"/>
      </w:rPr>
      <w:t xml:space="preserve"> </w:t>
    </w:r>
    <w:r w:rsidRPr="00707A3E">
      <w:rPr>
        <w:rFonts w:eastAsia="Times New Roman" w:cs="Times New Roman"/>
        <w:color w:val="000000" w:themeColor="text1"/>
        <w:spacing w:val="2"/>
        <w:sz w:val="17"/>
        <w:szCs w:val="17"/>
      </w:rPr>
      <w:t>337</w:t>
    </w:r>
  </w:p>
  <w:p w14:paraId="5F308473" w14:textId="77777777" w:rsidR="00F67F05" w:rsidRPr="00707A3E" w:rsidRDefault="00707A3E" w:rsidP="00707A3E">
    <w:pPr>
      <w:tabs>
        <w:tab w:val="center" w:pos="4513"/>
        <w:tab w:val="right" w:pos="9026"/>
      </w:tabs>
      <w:spacing w:after="0" w:line="233" w:lineRule="auto"/>
      <w:ind w:right="-142"/>
      <w:rPr>
        <w:rFonts w:eastAsia="Times New Roman" w:cs="Times New Roman"/>
        <w:color w:val="000000" w:themeColor="text1"/>
        <w:spacing w:val="2"/>
        <w:sz w:val="17"/>
        <w:szCs w:val="17"/>
      </w:rPr>
    </w:pPr>
    <w:proofErr w:type="spellStart"/>
    <w:r w:rsidRPr="00707A3E">
      <w:rPr>
        <w:rFonts w:eastAsia="Times New Roman" w:cs="Times New Roman"/>
        <w:color w:val="000000" w:themeColor="text1"/>
        <w:spacing w:val="2"/>
        <w:sz w:val="17"/>
        <w:szCs w:val="17"/>
      </w:rPr>
      <w:t>Kontonr</w:t>
    </w:r>
    <w:proofErr w:type="spellEnd"/>
    <w:r w:rsidRPr="00707A3E">
      <w:rPr>
        <w:rFonts w:eastAsia="Times New Roman" w:cs="Times New Roman"/>
        <w:color w:val="000000" w:themeColor="text1"/>
        <w:spacing w:val="2"/>
        <w:sz w:val="17"/>
        <w:szCs w:val="17"/>
      </w:rPr>
      <w:t>.: 9001 07 00182   Faktura på e-post: 971074337@autoinvoice.no   Elektronisk faktura (EHF): 9908:971074337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00D71" w14:textId="77777777" w:rsidR="002B72D6" w:rsidRDefault="002B72D6" w:rsidP="00E06AFE">
      <w:r>
        <w:separator/>
      </w:r>
    </w:p>
  </w:footnote>
  <w:footnote w:type="continuationSeparator" w:id="0">
    <w:p w14:paraId="503D465C" w14:textId="77777777" w:rsidR="002B72D6" w:rsidRDefault="002B72D6" w:rsidP="00E06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57DFF" w14:textId="77777777" w:rsidR="00F633C0" w:rsidRDefault="00EB347D" w:rsidP="00E06AFE">
    <w:pPr>
      <w:pStyle w:val="Topptek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316CA69" wp14:editId="4C60035F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399600" cy="370800"/>
          <wp:effectExtent l="0" t="0" r="0" b="0"/>
          <wp:wrapNone/>
          <wp:docPr id="3" name="Grafik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følgesid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600" cy="3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468D7" w14:textId="77777777" w:rsidR="00765A8C" w:rsidRDefault="00765A8C" w:rsidP="00765A8C">
    <w:pPr>
      <w:pStyle w:val="Topptekst"/>
      <w:spacing w:after="0" w:line="360" w:lineRule="auto"/>
    </w:pPr>
  </w:p>
  <w:p w14:paraId="7B8707A6" w14:textId="77777777" w:rsidR="00F67F05" w:rsidRDefault="00765A8C">
    <w:pPr>
      <w:pStyle w:val="Topptekst"/>
    </w:pPr>
    <w:r>
      <w:rPr>
        <w:noProof/>
      </w:rPr>
      <w:drawing>
        <wp:inline distT="0" distB="0" distL="0" distR="0" wp14:anchorId="1A6E3CA4" wp14:editId="12190CFD">
          <wp:extent cx="1878965" cy="367030"/>
          <wp:effectExtent l="0" t="0" r="6985" b="0"/>
          <wp:docPr id="4" name="Grafik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965" cy="367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embedSystemFonts/>
  <w:proofState w:spelling="clean"/>
  <w:attachedTemplate r:id="rId1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E71"/>
    <w:rsid w:val="00051371"/>
    <w:rsid w:val="000623AE"/>
    <w:rsid w:val="000B75FB"/>
    <w:rsid w:val="000D115F"/>
    <w:rsid w:val="000F0D6A"/>
    <w:rsid w:val="001047A1"/>
    <w:rsid w:val="001A20C5"/>
    <w:rsid w:val="001F2FDD"/>
    <w:rsid w:val="00204FA2"/>
    <w:rsid w:val="00224CCF"/>
    <w:rsid w:val="0022533C"/>
    <w:rsid w:val="002256B3"/>
    <w:rsid w:val="0023610A"/>
    <w:rsid w:val="00262097"/>
    <w:rsid w:val="00291105"/>
    <w:rsid w:val="00297EFE"/>
    <w:rsid w:val="002B4B43"/>
    <w:rsid w:val="002B72D6"/>
    <w:rsid w:val="002E3D53"/>
    <w:rsid w:val="00344302"/>
    <w:rsid w:val="00352D2A"/>
    <w:rsid w:val="00383C93"/>
    <w:rsid w:val="00396BC0"/>
    <w:rsid w:val="003B79B6"/>
    <w:rsid w:val="003F604A"/>
    <w:rsid w:val="00445120"/>
    <w:rsid w:val="00445487"/>
    <w:rsid w:val="00453AAD"/>
    <w:rsid w:val="00484C67"/>
    <w:rsid w:val="0050562F"/>
    <w:rsid w:val="005120D3"/>
    <w:rsid w:val="00515E2A"/>
    <w:rsid w:val="00525D52"/>
    <w:rsid w:val="00535F81"/>
    <w:rsid w:val="005845A4"/>
    <w:rsid w:val="005F783A"/>
    <w:rsid w:val="005F7B40"/>
    <w:rsid w:val="00695FAA"/>
    <w:rsid w:val="006F4383"/>
    <w:rsid w:val="00707A3E"/>
    <w:rsid w:val="0072605A"/>
    <w:rsid w:val="0074750D"/>
    <w:rsid w:val="00765A8C"/>
    <w:rsid w:val="00767979"/>
    <w:rsid w:val="00771305"/>
    <w:rsid w:val="0077437F"/>
    <w:rsid w:val="007809FE"/>
    <w:rsid w:val="007A4D06"/>
    <w:rsid w:val="007B3F49"/>
    <w:rsid w:val="007C1549"/>
    <w:rsid w:val="007D3420"/>
    <w:rsid w:val="007E191B"/>
    <w:rsid w:val="0080556B"/>
    <w:rsid w:val="00854E94"/>
    <w:rsid w:val="00883A2F"/>
    <w:rsid w:val="008D34C2"/>
    <w:rsid w:val="008E7ECB"/>
    <w:rsid w:val="00907AD4"/>
    <w:rsid w:val="00943B0B"/>
    <w:rsid w:val="00962E4D"/>
    <w:rsid w:val="00966BB2"/>
    <w:rsid w:val="009B1474"/>
    <w:rsid w:val="00A2353B"/>
    <w:rsid w:val="00A35522"/>
    <w:rsid w:val="00A54323"/>
    <w:rsid w:val="00A866DE"/>
    <w:rsid w:val="00AB76BC"/>
    <w:rsid w:val="00AC0E71"/>
    <w:rsid w:val="00AC6C33"/>
    <w:rsid w:val="00AE1AC2"/>
    <w:rsid w:val="00AE3A82"/>
    <w:rsid w:val="00B04CA1"/>
    <w:rsid w:val="00B202F3"/>
    <w:rsid w:val="00B30293"/>
    <w:rsid w:val="00B61582"/>
    <w:rsid w:val="00BC2B06"/>
    <w:rsid w:val="00BD3B38"/>
    <w:rsid w:val="00BE009A"/>
    <w:rsid w:val="00BE5EEB"/>
    <w:rsid w:val="00C01695"/>
    <w:rsid w:val="00C36B35"/>
    <w:rsid w:val="00C36F61"/>
    <w:rsid w:val="00C6731E"/>
    <w:rsid w:val="00C90718"/>
    <w:rsid w:val="00CA5A4C"/>
    <w:rsid w:val="00CB132A"/>
    <w:rsid w:val="00CB263D"/>
    <w:rsid w:val="00CD592D"/>
    <w:rsid w:val="00D033BB"/>
    <w:rsid w:val="00D6681A"/>
    <w:rsid w:val="00D964D6"/>
    <w:rsid w:val="00DB1EE0"/>
    <w:rsid w:val="00DD1453"/>
    <w:rsid w:val="00E0564B"/>
    <w:rsid w:val="00E06AFE"/>
    <w:rsid w:val="00E929AA"/>
    <w:rsid w:val="00EB347D"/>
    <w:rsid w:val="00EC12BC"/>
    <w:rsid w:val="00EE59E9"/>
    <w:rsid w:val="00EE61A0"/>
    <w:rsid w:val="00F358ED"/>
    <w:rsid w:val="00F56285"/>
    <w:rsid w:val="00F633C0"/>
    <w:rsid w:val="00F67F05"/>
    <w:rsid w:val="00F712EF"/>
    <w:rsid w:val="00FA08D8"/>
    <w:rsid w:val="00FB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C057B9"/>
  <w15:chartTrackingRefBased/>
  <w15:docId w15:val="{BE390711-E61E-4064-8C58-ABC532A3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AFE"/>
    <w:pPr>
      <w:spacing w:after="230" w:line="238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96BC0"/>
    <w:pPr>
      <w:keepNext/>
      <w:keepLines/>
      <w:spacing w:before="240" w:after="180" w:line="233" w:lineRule="auto"/>
      <w:outlineLvl w:val="0"/>
    </w:pPr>
    <w:rPr>
      <w:rFonts w:ascii="Open Sans SemiBold" w:eastAsiaTheme="majorEastAsia" w:hAnsi="Open Sans SemiBold" w:cs="Open Sans SemiBold"/>
      <w:color w:val="E30513"/>
      <w:sz w:val="2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620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633C0"/>
    <w:pPr>
      <w:tabs>
        <w:tab w:val="center" w:pos="4513"/>
        <w:tab w:val="right" w:pos="9026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633C0"/>
  </w:style>
  <w:style w:type="paragraph" w:styleId="Bunntekst">
    <w:name w:val="footer"/>
    <w:basedOn w:val="Normal"/>
    <w:link w:val="BunntekstTegn"/>
    <w:uiPriority w:val="99"/>
    <w:unhideWhenUsed/>
    <w:rsid w:val="005120D3"/>
    <w:pPr>
      <w:tabs>
        <w:tab w:val="center" w:pos="4513"/>
        <w:tab w:val="right" w:pos="9026"/>
      </w:tabs>
      <w:spacing w:after="0" w:line="233" w:lineRule="auto"/>
      <w:ind w:right="-340"/>
    </w:pPr>
    <w:rPr>
      <w:color w:val="000000" w:themeColor="text1"/>
      <w:spacing w:val="2"/>
      <w:sz w:val="17"/>
      <w:szCs w:val="17"/>
    </w:rPr>
  </w:style>
  <w:style w:type="character" w:customStyle="1" w:styleId="BunntekstTegn">
    <w:name w:val="Bunntekst Tegn"/>
    <w:basedOn w:val="Standardskriftforavsnitt"/>
    <w:link w:val="Bunntekst"/>
    <w:uiPriority w:val="99"/>
    <w:rsid w:val="005120D3"/>
    <w:rPr>
      <w:color w:val="000000" w:themeColor="text1"/>
      <w:spacing w:val="2"/>
      <w:sz w:val="17"/>
      <w:szCs w:val="17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96BC0"/>
    <w:rPr>
      <w:rFonts w:ascii="Open Sans SemiBold" w:eastAsiaTheme="majorEastAsia" w:hAnsi="Open Sans SemiBold" w:cs="Open Sans SemiBold"/>
      <w:color w:val="E30513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62097"/>
    <w:rPr>
      <w:rFonts w:asciiTheme="majorHAnsi" w:eastAsiaTheme="majorEastAsia" w:hAnsiTheme="majorHAnsi" w:cstheme="majorBidi"/>
      <w:b/>
      <w:color w:val="000000" w:themeColor="text1"/>
      <w:sz w:val="20"/>
      <w:szCs w:val="20"/>
    </w:rPr>
  </w:style>
  <w:style w:type="table" w:styleId="Tabellrutenett">
    <w:name w:val="Table Grid"/>
    <w:basedOn w:val="Vanligtabell"/>
    <w:rsid w:val="00C36F6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383C93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3F604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F604A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65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65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9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4965yaun\OneDrive%20-%20lo.no\1_%20Notat%20russlandstrategi\1.%20Brev%20mlogo" TargetMode="External"/></Relationships>
</file>

<file path=word/theme/theme1.xml><?xml version="1.0" encoding="utf-8"?>
<a:theme xmlns:a="http://schemas.openxmlformats.org/drawingml/2006/main" name="Theme1_OpenSans">
  <a:themeElements>
    <a:clrScheme name="LO 120219">
      <a:dk1>
        <a:sysClr val="windowText" lastClr="000000"/>
      </a:dk1>
      <a:lt1>
        <a:sysClr val="window" lastClr="FFFFFF"/>
      </a:lt1>
      <a:dk2>
        <a:srgbClr val="CCCCCC"/>
      </a:dk2>
      <a:lt2>
        <a:srgbClr val="FF0000"/>
      </a:lt2>
      <a:accent1>
        <a:srgbClr val="666666"/>
      </a:accent1>
      <a:accent2>
        <a:srgbClr val="FF0000"/>
      </a:accent2>
      <a:accent3>
        <a:srgbClr val="009FE3"/>
      </a:accent3>
      <a:accent4>
        <a:srgbClr val="3FA535"/>
      </a:accent4>
      <a:accent5>
        <a:srgbClr val="F69F07"/>
      </a:accent5>
      <a:accent6>
        <a:srgbClr val="283583"/>
      </a:accent6>
      <a:hlink>
        <a:srgbClr val="0563C1"/>
      </a:hlink>
      <a:folHlink>
        <a:srgbClr val="954F72"/>
      </a:folHlink>
    </a:clrScheme>
    <a:fontScheme name="Custom 22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1_OpenSans" id="{677025DE-1462-4138-B80F-270F684E0055}" vid="{353FAD98-C68F-456B-90FA-F6F43B21BC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document>
  <properties>
    <language/>
    <docs>
      <doc>
        <sdm_watermark/>
        <Sdm_AMAdr/>
        <Sdm_AMAdr2/>
        <sdm_sdfid/>
        <Sdm_AMNavn/>
        <Sdo_AMReferanse/>
        <Sdm_Att/>
      </doc>
    </docs>
    <websakInfo>
      <fletteDato>09.04.2021</fletteDato>
      <sakid>2020001967</sakid>
      <jpid>2020019752</jpid>
      <filUnique/>
      <filChecksumFørFlett/>
      <erHoveddokument>False</erHoveddokument>
      <dcTitle>LO Norway congratulates BKDP with the "Arthur Svensson International Prize for Trade Union Rights"</dcTitle>
    </websakInfo>
    <templateURI>docx</templateURI>
    <mergeMode>MergeOne</mergeMode>
    <showHiddenMark>False</showHiddenMark>
  </properties>
  <header/>
  <footer/>
  <body>
    <Sdo_AMReferanse> </Sdo_AMReferanse>
    <Sas_ArkivSakID>20/1965</Sas_ArkivSakID>
    <Sdm_AMAdr> </Sdm_AMAdr>
    <Sgr_beskrivelse> </Sgr_beskrivelse>
    <Sdo_DokNr>5</Sdo_DokNr>
    <Sdm_AMNavn> </Sdm_AMNavn>
    <Sdo_Tittel2> </Sdo_Tittel2>
    <Nkl_Ordnver_3>840.100</Nkl_Ordnver_3>
    <Sdm_Att> </Sdm_Att>
    <Gid_Gidkode>YAUN</Gid_Gidkode>
    <Sdo_DokDato>09.04.2021</Sdo_DokDato>
    <Sdo_Tittel>LO Norway congratulates BKDP with the "Arthur Svensson International Prize for Trade Union Rights"</Sdo_Tittel>
    <Sdm_AMAdr2> </Sdm_AMAdr2>
  </body>
</document>
</file>

<file path=customXml/item2.xml><?xml version="1.0" encoding="utf-8"?>
<document>
  <properties>
    <language/>
    <mutualMergeSupport>False</mutualMergeSupport>
    <websakInfo>
      <fletteDato>09.04.2021</fletteDato>
      <sakid>2020001967</sakid>
      <jpid>2020019752</jpid>
      <filUnique/>
      <filChecksumFørFlett/>
      <erHoveddokument>False</erHoveddokument>
      <dcTitle>LO Norway congratulates BKDP with the "Arthur Svensson International Prize for Trade Union Rights"</dcTitle>
    </websakInfo>
    <docs>
      <doc>
        <sdm_watermark/>
        <Sdm_AMAdr/>
        <Sdm_AMAdr2/>
        <sdm_sdfid/>
        <Sdm_AMNavn/>
        <Sdo_AMReferanse/>
        <Sdm_Att/>
      </doc>
    </docs>
    <templateURI>docx</templateURI>
    <mergeMode>MergeOne</mergeMode>
    <showHiddenMark>False</showHiddenMark>
  </properties>
  <header/>
  <footer/>
  <body>
    <Sdo_AMReferanse> </Sdo_AMReferanse>
    <Sas_ArkivSakID>20/1965</Sas_ArkivSakID>
    <Sdm_AMAdr> </Sdm_AMAdr>
    <Sgr_beskrivelse> </Sgr_beskrivelse>
    <Sdo_DokNr>5</Sdo_DokNr>
    <Sdm_AMNavn> </Sdm_AMNavn>
    <Sdo_Tittel2> </Sdo_Tittel2>
    <Nkl_Ordnver_3>840.100</Nkl_Ordnver_3>
    <Sdm_Att> </Sdm_Att>
    <Gid_Gidkode>YAUN</Gid_Gidkode>
    <Sdo_DokDato>09.04.2021</Sdo_DokDato>
    <Sdo_Tittel>The Arthur Svensson International Prize for Trade Union Rights of 2021 to BKDP</Sdo_Tittel>
    <Sdm_AMAdr2> </Sdm_AMAdr2>
  </body>
</document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1F03A5-C9A9-4578-8621-B278C5286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db4b2b-3318-4890-af37-e69ce7cfd32d"/>
    <ds:schemaRef ds:uri="45d66ba0-8778-4449-a74a-a611e32e6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EAF373-5F08-4F08-B7A6-D70A7581909E}">
  <ds:schemaRefs/>
</ds:datastoreItem>
</file>

<file path=customXml/itemProps3.xml><?xml version="1.0" encoding="utf-8"?>
<ds:datastoreItem xmlns:ds="http://schemas.openxmlformats.org/officeDocument/2006/customXml" ds:itemID="{34D6C552-216E-4026-8627-3697770697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CE1F76-F536-4657-B62B-3C82F826D3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Brev mlogo</Template>
  <TotalTime>9</TotalTime>
  <Pages>1</Pages>
  <Words>232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 Norway congratulates BKDP with the "Arthur Svensson International Prize for Trade Union Rights"</vt:lpstr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 Norway congratulates BKDP with the "Arthur Svensson International Prize for Trade Union Rights"</dc:title>
  <dc:subject/>
  <dc:creator>Microsoft Office User</dc:creator>
  <cp:keywords/>
  <dc:description/>
  <cp:lastModifiedBy>Yanina Unnli</cp:lastModifiedBy>
  <cp:revision>10</cp:revision>
  <cp:lastPrinted>2020-02-25T06:38:00Z</cp:lastPrinted>
  <dcterms:created xsi:type="dcterms:W3CDTF">2021-04-09T13:17:00Z</dcterms:created>
  <dcterms:modified xsi:type="dcterms:W3CDTF">2021-04-09T13:36:00Z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0x010100AFA2283A4F25E141B3864F7AFEE292D8</vt:lpwstr>
  </property>
</Properties>
</file>